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EC91" w14:textId="37AC6B5E" w:rsidR="006C52DD" w:rsidRDefault="006C52DD" w:rsidP="006C52DD">
      <w:r>
        <w:t>CITIZEN BUDGET FOR MERU MUNICIPALITY</w:t>
      </w:r>
    </w:p>
    <w:p w14:paraId="306C4D5E" w14:textId="77777777" w:rsidR="006C52DD" w:rsidRDefault="006C52DD" w:rsidP="006C52DD"/>
    <w:p w14:paraId="45E0EF0E" w14:textId="77777777" w:rsidR="006C52DD" w:rsidRDefault="006C52DD" w:rsidP="006C52DD">
      <w:r>
        <w:rPr>
          <w:noProof/>
        </w:rPr>
        <w:drawing>
          <wp:inline distT="0" distB="0" distL="0" distR="0" wp14:anchorId="6BBF517C" wp14:editId="40BCDE71">
            <wp:extent cx="8725256" cy="4965065"/>
            <wp:effectExtent l="38100" t="0" r="0" b="6985"/>
            <wp:docPr id="3352815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D503BF" w14:textId="77777777" w:rsidR="006C52DD" w:rsidRDefault="006C52DD"/>
    <w:sectPr w:rsidR="006C52DD" w:rsidSect="008B36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D"/>
    <w:rsid w:val="00055EA0"/>
    <w:rsid w:val="0019608D"/>
    <w:rsid w:val="001A532E"/>
    <w:rsid w:val="00556DB8"/>
    <w:rsid w:val="006C52DD"/>
    <w:rsid w:val="008B368F"/>
    <w:rsid w:val="00A24157"/>
    <w:rsid w:val="00C119F0"/>
    <w:rsid w:val="00D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6D57B"/>
  <w15:chartTrackingRefBased/>
  <w15:docId w15:val="{EBBE413A-DC85-452D-9BEF-296B0CE3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MERU Municipality Citizen Budget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BUDGET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4E-43B9-A072-20C2D1D2629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4E-43B9-A072-20C2D1D2629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4E-43B9-A072-20C2D1D2629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4E-43B9-A072-20C2D1D2629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6A-4F30-8A89-15295905294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6A-4F30-8A89-1529590529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Maintainance/ Repair of street lights</c:v>
                </c:pt>
                <c:pt idx="1">
                  <c:v>Skip Bins refurbishment &amp; Waste Collection</c:v>
                </c:pt>
                <c:pt idx="2">
                  <c:v>Greening / Beautification around the municipality</c:v>
                </c:pt>
                <c:pt idx="3">
                  <c:v>Drainage and stormwater management</c:v>
                </c:pt>
                <c:pt idx="4">
                  <c:v>Maintainance/ Repair of parking slots and Main stage</c:v>
                </c:pt>
                <c:pt idx="5">
                  <c:v>Road naming and signage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2500000</c:v>
                </c:pt>
                <c:pt idx="1">
                  <c:v>2300000</c:v>
                </c:pt>
                <c:pt idx="2">
                  <c:v>900000</c:v>
                </c:pt>
                <c:pt idx="3">
                  <c:v>2700000</c:v>
                </c:pt>
                <c:pt idx="4">
                  <c:v>3400000</c:v>
                </c:pt>
                <c:pt idx="5">
                  <c:v>1300000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4E-43B9-A072-20C2D1D262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AEEE-7799-4135-B9FF-AA8EA822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Kent G</cp:lastModifiedBy>
  <cp:revision>5</cp:revision>
  <dcterms:created xsi:type="dcterms:W3CDTF">2024-01-15T11:15:00Z</dcterms:created>
  <dcterms:modified xsi:type="dcterms:W3CDTF">2024-06-20T07:49:00Z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3a7b287e5ef7118e51204460640666528a4a285f754eac4edb1845480c82d15b</vt:lpwstr>
  </property>
</Properties>
</file>