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93A00" w14:textId="77777777" w:rsidR="00E639EC" w:rsidRDefault="00E639EC" w:rsidP="00E639EC">
      <w:pPr>
        <w:pBdr>
          <w:bottom w:val="single" w:sz="4" w:space="1" w:color="auto"/>
        </w:pBdr>
        <w:jc w:val="center"/>
        <w:rPr>
          <w:b/>
          <w:bCs/>
        </w:rPr>
      </w:pPr>
    </w:p>
    <w:p w14:paraId="79547962" w14:textId="2A2E34D0" w:rsidR="00E639EC" w:rsidRPr="00E639EC" w:rsidRDefault="00E639EC" w:rsidP="00E639EC">
      <w:pPr>
        <w:pBdr>
          <w:bottom w:val="single" w:sz="4" w:space="1" w:color="auto"/>
        </w:pBdr>
        <w:jc w:val="center"/>
        <w:rPr>
          <w:b/>
          <w:bCs/>
          <w:sz w:val="36"/>
          <w:szCs w:val="36"/>
        </w:rPr>
      </w:pPr>
      <w:r w:rsidRPr="00E639EC">
        <w:rPr>
          <w:b/>
          <w:bCs/>
          <w:sz w:val="36"/>
          <w:szCs w:val="36"/>
        </w:rPr>
        <w:t>MERU MUNICIPALITY</w:t>
      </w:r>
    </w:p>
    <w:p w14:paraId="790A16ED" w14:textId="77777777" w:rsidR="00E639EC" w:rsidRDefault="00E639EC" w:rsidP="00E639EC">
      <w:pPr>
        <w:pBdr>
          <w:bottom w:val="single" w:sz="4" w:space="1" w:color="auto"/>
        </w:pBdr>
        <w:jc w:val="center"/>
        <w:rPr>
          <w:b/>
          <w:bCs/>
        </w:rPr>
      </w:pPr>
    </w:p>
    <w:p w14:paraId="12CD4911" w14:textId="70516A4E" w:rsidR="00E639EC" w:rsidRDefault="00E639EC" w:rsidP="00E639EC">
      <w:pPr>
        <w:pBdr>
          <w:bottom w:val="single" w:sz="4" w:space="1" w:color="auto"/>
        </w:pBdr>
        <w:jc w:val="center"/>
        <w:rPr>
          <w:b/>
          <w:bCs/>
        </w:rPr>
      </w:pPr>
      <w:r w:rsidRPr="00F67137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E68275F" wp14:editId="71623D59">
            <wp:extent cx="4064000" cy="32632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8" t="1282" b="1"/>
                    <a:stretch/>
                  </pic:blipFill>
                  <pic:spPr bwMode="auto">
                    <a:xfrm>
                      <a:off x="0" y="0"/>
                      <a:ext cx="4066886" cy="3265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2B14AB" w14:textId="77777777" w:rsidR="00E639EC" w:rsidRDefault="00E639EC" w:rsidP="00E639EC">
      <w:pPr>
        <w:pBdr>
          <w:bottom w:val="single" w:sz="4" w:space="1" w:color="auto"/>
        </w:pBdr>
        <w:jc w:val="center"/>
        <w:rPr>
          <w:b/>
          <w:bCs/>
        </w:rPr>
      </w:pPr>
    </w:p>
    <w:p w14:paraId="7F5DDFF7" w14:textId="77777777" w:rsidR="00E639EC" w:rsidRDefault="00E639EC" w:rsidP="00E639EC">
      <w:pPr>
        <w:pBdr>
          <w:bottom w:val="single" w:sz="4" w:space="1" w:color="auto"/>
        </w:pBdr>
        <w:jc w:val="center"/>
        <w:rPr>
          <w:b/>
          <w:bCs/>
        </w:rPr>
      </w:pPr>
    </w:p>
    <w:p w14:paraId="17307BA4" w14:textId="77777777" w:rsidR="00E639EC" w:rsidRDefault="00E639EC" w:rsidP="00E639EC">
      <w:pPr>
        <w:pBdr>
          <w:bottom w:val="single" w:sz="4" w:space="1" w:color="auto"/>
        </w:pBdr>
        <w:jc w:val="center"/>
        <w:rPr>
          <w:b/>
          <w:bCs/>
        </w:rPr>
      </w:pPr>
    </w:p>
    <w:p w14:paraId="47C948D0" w14:textId="77777777" w:rsidR="00E639EC" w:rsidRDefault="00E639EC" w:rsidP="00E639EC">
      <w:pPr>
        <w:pBdr>
          <w:bottom w:val="single" w:sz="4" w:space="1" w:color="auto"/>
        </w:pBdr>
        <w:jc w:val="center"/>
        <w:rPr>
          <w:b/>
          <w:bCs/>
        </w:rPr>
      </w:pPr>
    </w:p>
    <w:p w14:paraId="3E6F822F" w14:textId="77777777" w:rsidR="00E639EC" w:rsidRPr="00205CA6" w:rsidRDefault="00E639EC" w:rsidP="00E639EC">
      <w:pPr>
        <w:pBdr>
          <w:bottom w:val="single" w:sz="4" w:space="1" w:color="auto"/>
        </w:pBdr>
        <w:jc w:val="center"/>
        <w:rPr>
          <w:b/>
          <w:bCs/>
          <w:sz w:val="36"/>
          <w:szCs w:val="36"/>
        </w:rPr>
      </w:pPr>
      <w:r w:rsidRPr="00E639EC">
        <w:rPr>
          <w:b/>
          <w:bCs/>
          <w:sz w:val="36"/>
          <w:szCs w:val="36"/>
        </w:rPr>
        <w:t>MERU MUNICIPALITY ANNUAL INVESTMENT PLAN (2024/25)</w:t>
      </w:r>
    </w:p>
    <w:p w14:paraId="34A75BF5" w14:textId="77777777" w:rsidR="00E639EC" w:rsidRDefault="00E639EC" w:rsidP="00E639EC">
      <w:pPr>
        <w:pBdr>
          <w:bottom w:val="single" w:sz="4" w:space="1" w:color="auto"/>
        </w:pBdr>
        <w:jc w:val="center"/>
        <w:rPr>
          <w:b/>
          <w:bCs/>
        </w:rPr>
      </w:pPr>
    </w:p>
    <w:p w14:paraId="21E795DC" w14:textId="77777777" w:rsidR="00E639EC" w:rsidRDefault="00E639EC" w:rsidP="00E639EC">
      <w:pPr>
        <w:pBdr>
          <w:bottom w:val="single" w:sz="4" w:space="1" w:color="auto"/>
        </w:pBdr>
        <w:jc w:val="center"/>
        <w:rPr>
          <w:b/>
          <w:bCs/>
        </w:rPr>
      </w:pPr>
    </w:p>
    <w:p w14:paraId="06518691" w14:textId="77777777" w:rsidR="00E639EC" w:rsidRDefault="00E639EC" w:rsidP="00E639EC">
      <w:pPr>
        <w:pBdr>
          <w:bottom w:val="single" w:sz="4" w:space="1" w:color="auto"/>
        </w:pBdr>
        <w:jc w:val="center"/>
        <w:rPr>
          <w:b/>
          <w:bCs/>
        </w:rPr>
      </w:pPr>
    </w:p>
    <w:p w14:paraId="305212F0" w14:textId="77777777" w:rsidR="00E639EC" w:rsidRDefault="00E639EC" w:rsidP="00E639EC">
      <w:pPr>
        <w:pBdr>
          <w:bottom w:val="single" w:sz="4" w:space="1" w:color="auto"/>
        </w:pBdr>
        <w:jc w:val="center"/>
        <w:rPr>
          <w:b/>
          <w:bCs/>
        </w:rPr>
      </w:pPr>
    </w:p>
    <w:p w14:paraId="41DD8880" w14:textId="77777777" w:rsidR="00E639EC" w:rsidRDefault="00E639EC" w:rsidP="00E639EC">
      <w:pPr>
        <w:pBdr>
          <w:bottom w:val="single" w:sz="4" w:space="1" w:color="auto"/>
        </w:pBdr>
        <w:rPr>
          <w:b/>
          <w:bCs/>
        </w:rPr>
      </w:pPr>
    </w:p>
    <w:p w14:paraId="37001BBE" w14:textId="712C0C37" w:rsidR="00205CA6" w:rsidRPr="00205CA6" w:rsidRDefault="00E639EC" w:rsidP="00E639EC">
      <w:pPr>
        <w:pBdr>
          <w:bottom w:val="single" w:sz="4" w:space="1" w:color="auto"/>
        </w:pBdr>
        <w:jc w:val="center"/>
        <w:rPr>
          <w:b/>
          <w:bCs/>
        </w:rPr>
      </w:pPr>
      <w:r w:rsidRPr="00205CA6">
        <w:rPr>
          <w:b/>
          <w:bCs/>
        </w:rPr>
        <w:lastRenderedPageBreak/>
        <w:t>MERU MUNICIPALITY ANNUAL INVESTMENT PLAN (2024/25)</w:t>
      </w:r>
    </w:p>
    <w:p w14:paraId="1A35107B" w14:textId="77777777" w:rsidR="00205CA6" w:rsidRPr="00205CA6" w:rsidRDefault="00205CA6" w:rsidP="00205CA6">
      <w:pPr>
        <w:jc w:val="both"/>
        <w:rPr>
          <w:b/>
          <w:bCs/>
        </w:rPr>
      </w:pPr>
      <w:r w:rsidRPr="00205CA6">
        <w:rPr>
          <w:b/>
          <w:bCs/>
        </w:rPr>
        <w:t>Vision</w:t>
      </w:r>
    </w:p>
    <w:p w14:paraId="489F55C2" w14:textId="75F8E870" w:rsidR="00205CA6" w:rsidRPr="00205CA6" w:rsidRDefault="00205CA6" w:rsidP="00205CA6">
      <w:pPr>
        <w:jc w:val="both"/>
      </w:pPr>
      <w:r w:rsidRPr="00205CA6">
        <w:t>To establish Meru Municipality as a thriving, sustainable, and inclusive urban hub</w:t>
      </w:r>
      <w:r>
        <w:t xml:space="preserve"> that fosters</w:t>
      </w:r>
      <w:r w:rsidRPr="00205CA6">
        <w:t xml:space="preserve"> economic growth, infrastructure development, and social equity.</w:t>
      </w:r>
    </w:p>
    <w:p w14:paraId="23A9DDE1" w14:textId="77777777" w:rsidR="00205CA6" w:rsidRPr="00205CA6" w:rsidRDefault="00205CA6" w:rsidP="00205CA6">
      <w:pPr>
        <w:jc w:val="both"/>
        <w:rPr>
          <w:b/>
          <w:bCs/>
        </w:rPr>
      </w:pPr>
      <w:r w:rsidRPr="00205CA6">
        <w:rPr>
          <w:b/>
          <w:bCs/>
        </w:rPr>
        <w:t>Key Investment Areas</w:t>
      </w:r>
    </w:p>
    <w:p w14:paraId="46B1BCFB" w14:textId="03DD7329" w:rsidR="00205CA6" w:rsidRPr="00205CA6" w:rsidRDefault="00205CA6" w:rsidP="00205CA6">
      <w:pPr>
        <w:jc w:val="both"/>
        <w:rPr>
          <w:b/>
          <w:bCs/>
        </w:rPr>
      </w:pPr>
      <w:r w:rsidRPr="00205CA6">
        <w:rPr>
          <w:b/>
          <w:bCs/>
        </w:rPr>
        <w:t>1. INFRASTRUCTURE DEVELOPMENT</w:t>
      </w:r>
    </w:p>
    <w:p w14:paraId="2BABC486" w14:textId="77777777" w:rsidR="00205CA6" w:rsidRPr="00205CA6" w:rsidRDefault="00205CA6" w:rsidP="00205CA6">
      <w:pPr>
        <w:numPr>
          <w:ilvl w:val="0"/>
          <w:numId w:val="1"/>
        </w:numPr>
        <w:jc w:val="both"/>
      </w:pPr>
      <w:r w:rsidRPr="00205CA6">
        <w:rPr>
          <w:b/>
          <w:bCs/>
        </w:rPr>
        <w:t>Roads and Transport</w:t>
      </w:r>
      <w:r w:rsidRPr="00205CA6">
        <w:t xml:space="preserve">: </w:t>
      </w:r>
    </w:p>
    <w:p w14:paraId="779F0C43" w14:textId="77777777" w:rsidR="00205CA6" w:rsidRPr="00205CA6" w:rsidRDefault="00205CA6" w:rsidP="00205CA6">
      <w:pPr>
        <w:numPr>
          <w:ilvl w:val="1"/>
          <w:numId w:val="1"/>
        </w:numPr>
        <w:jc w:val="both"/>
      </w:pPr>
      <w:r w:rsidRPr="00205CA6">
        <w:rPr>
          <w:b/>
          <w:bCs/>
        </w:rPr>
        <w:t>Target</w:t>
      </w:r>
      <w:r w:rsidRPr="00205CA6">
        <w:t>: Improve connectivity within the municipality and to surrounding regions.</w:t>
      </w:r>
    </w:p>
    <w:p w14:paraId="2BA66066" w14:textId="77777777" w:rsidR="00205CA6" w:rsidRPr="00205CA6" w:rsidRDefault="00205CA6" w:rsidP="00205CA6">
      <w:pPr>
        <w:numPr>
          <w:ilvl w:val="1"/>
          <w:numId w:val="1"/>
        </w:numPr>
        <w:jc w:val="both"/>
      </w:pPr>
      <w:r w:rsidRPr="00205CA6">
        <w:rPr>
          <w:b/>
          <w:bCs/>
        </w:rPr>
        <w:t>Projects</w:t>
      </w:r>
      <w:r w:rsidRPr="00205CA6">
        <w:t xml:space="preserve">: </w:t>
      </w:r>
    </w:p>
    <w:p w14:paraId="28CCFED9" w14:textId="52EBFC9F" w:rsidR="00205CA6" w:rsidRPr="00205CA6" w:rsidRDefault="00205CA6" w:rsidP="00205CA6">
      <w:pPr>
        <w:numPr>
          <w:ilvl w:val="2"/>
          <w:numId w:val="1"/>
        </w:numPr>
        <w:jc w:val="both"/>
      </w:pPr>
      <w:r w:rsidRPr="00205CA6">
        <w:t xml:space="preserve">Upgrade </w:t>
      </w:r>
      <w:r w:rsidR="00720EAE" w:rsidRPr="00720EAE">
        <w:rPr>
          <w:color w:val="FF0000"/>
        </w:rPr>
        <w:t>2</w:t>
      </w:r>
      <w:r w:rsidRPr="00720EAE">
        <w:rPr>
          <w:color w:val="FF0000"/>
        </w:rPr>
        <w:t xml:space="preserve">0 km </w:t>
      </w:r>
      <w:r w:rsidRPr="00205CA6">
        <w:t>of urban roads to bitumen standards.</w:t>
      </w:r>
    </w:p>
    <w:p w14:paraId="5B59A3D8" w14:textId="77777777" w:rsidR="00205CA6" w:rsidRPr="00205CA6" w:rsidRDefault="00205CA6" w:rsidP="00205CA6">
      <w:pPr>
        <w:numPr>
          <w:ilvl w:val="2"/>
          <w:numId w:val="1"/>
        </w:numPr>
        <w:jc w:val="both"/>
      </w:pPr>
      <w:r w:rsidRPr="00205CA6">
        <w:t>Expand pedestrian walkways and cycling lanes by 10 km.</w:t>
      </w:r>
    </w:p>
    <w:p w14:paraId="39174720" w14:textId="5656529D" w:rsidR="00205CA6" w:rsidRPr="00205CA6" w:rsidRDefault="00205CA6" w:rsidP="00205CA6">
      <w:pPr>
        <w:numPr>
          <w:ilvl w:val="2"/>
          <w:numId w:val="1"/>
        </w:numPr>
        <w:jc w:val="both"/>
      </w:pPr>
      <w:r w:rsidRPr="00205CA6">
        <w:t>Develop modern</w:t>
      </w:r>
      <w:r>
        <w:t xml:space="preserve"> and accessible</w:t>
      </w:r>
      <w:r w:rsidRPr="00205CA6">
        <w:t xml:space="preserve"> public transport terminals to support urban mobility.</w:t>
      </w:r>
    </w:p>
    <w:p w14:paraId="4D1060BB" w14:textId="77777777" w:rsidR="00205CA6" w:rsidRPr="00205CA6" w:rsidRDefault="00205CA6" w:rsidP="00205CA6">
      <w:pPr>
        <w:numPr>
          <w:ilvl w:val="0"/>
          <w:numId w:val="1"/>
        </w:numPr>
        <w:jc w:val="both"/>
      </w:pPr>
      <w:r w:rsidRPr="00205CA6">
        <w:rPr>
          <w:b/>
          <w:bCs/>
        </w:rPr>
        <w:t>Water and Sanitation</w:t>
      </w:r>
      <w:r w:rsidRPr="00205CA6">
        <w:t xml:space="preserve">: </w:t>
      </w:r>
    </w:p>
    <w:p w14:paraId="085BB211" w14:textId="77777777" w:rsidR="00205CA6" w:rsidRPr="00205CA6" w:rsidRDefault="00205CA6" w:rsidP="00205CA6">
      <w:pPr>
        <w:numPr>
          <w:ilvl w:val="1"/>
          <w:numId w:val="1"/>
        </w:numPr>
        <w:jc w:val="both"/>
      </w:pPr>
      <w:r w:rsidRPr="00205CA6">
        <w:rPr>
          <w:b/>
          <w:bCs/>
        </w:rPr>
        <w:t>Target</w:t>
      </w:r>
      <w:r w:rsidRPr="00205CA6">
        <w:t>: Achieve universal access to clean water and sanitation.</w:t>
      </w:r>
    </w:p>
    <w:p w14:paraId="40CAD845" w14:textId="77777777" w:rsidR="00205CA6" w:rsidRPr="00205CA6" w:rsidRDefault="00205CA6" w:rsidP="00205CA6">
      <w:pPr>
        <w:numPr>
          <w:ilvl w:val="1"/>
          <w:numId w:val="1"/>
        </w:numPr>
        <w:jc w:val="both"/>
      </w:pPr>
      <w:r w:rsidRPr="00205CA6">
        <w:rPr>
          <w:b/>
          <w:bCs/>
        </w:rPr>
        <w:t>Projects</w:t>
      </w:r>
      <w:r w:rsidRPr="00205CA6">
        <w:t xml:space="preserve">: </w:t>
      </w:r>
    </w:p>
    <w:p w14:paraId="40D79B58" w14:textId="27FE3F5D" w:rsidR="00205CA6" w:rsidRPr="00205CA6" w:rsidRDefault="00205CA6" w:rsidP="00205CA6">
      <w:pPr>
        <w:numPr>
          <w:ilvl w:val="2"/>
          <w:numId w:val="1"/>
        </w:numPr>
        <w:jc w:val="both"/>
      </w:pPr>
      <w:r w:rsidRPr="00205CA6">
        <w:t>Construct 5 additional boreholes in underserved areas</w:t>
      </w:r>
      <w:r>
        <w:t xml:space="preserve">, </w:t>
      </w:r>
      <w:proofErr w:type="spellStart"/>
      <w:r>
        <w:t>Mjini</w:t>
      </w:r>
      <w:proofErr w:type="spellEnd"/>
      <w:r>
        <w:t xml:space="preserve">, </w:t>
      </w:r>
      <w:proofErr w:type="spellStart"/>
      <w:r>
        <w:t>Majengo</w:t>
      </w:r>
      <w:proofErr w:type="spellEnd"/>
      <w:r>
        <w:t xml:space="preserve"> and Salama</w:t>
      </w:r>
    </w:p>
    <w:p w14:paraId="2A6F555D" w14:textId="619CF1C4" w:rsidR="00205CA6" w:rsidRPr="00205CA6" w:rsidRDefault="00205CA6" w:rsidP="00205CA6">
      <w:pPr>
        <w:numPr>
          <w:ilvl w:val="2"/>
          <w:numId w:val="1"/>
        </w:numPr>
        <w:jc w:val="both"/>
      </w:pPr>
      <w:r w:rsidRPr="00205CA6">
        <w:t xml:space="preserve">Expand sewer lines to cover 40% of the </w:t>
      </w:r>
      <w:r>
        <w:t>municipality's satellite towns.</w:t>
      </w:r>
    </w:p>
    <w:p w14:paraId="589C136E" w14:textId="3FEE6453" w:rsidR="00205CA6" w:rsidRDefault="00205CA6" w:rsidP="00205CA6">
      <w:pPr>
        <w:numPr>
          <w:ilvl w:val="2"/>
          <w:numId w:val="1"/>
        </w:numPr>
        <w:jc w:val="both"/>
      </w:pPr>
      <w:r w:rsidRPr="00205CA6">
        <w:t>Pilot a rainwater harvesting program.</w:t>
      </w:r>
    </w:p>
    <w:p w14:paraId="40A20451" w14:textId="7BA42E0C" w:rsidR="00720EAE" w:rsidRPr="00720EAE" w:rsidRDefault="00720EAE" w:rsidP="00205CA6">
      <w:pPr>
        <w:numPr>
          <w:ilvl w:val="2"/>
          <w:numId w:val="1"/>
        </w:numPr>
        <w:jc w:val="both"/>
        <w:rPr>
          <w:color w:val="FF0000"/>
        </w:rPr>
      </w:pPr>
      <w:r w:rsidRPr="00720EAE">
        <w:rPr>
          <w:color w:val="FF0000"/>
        </w:rPr>
        <w:t>Construction of sanitation blocks at the markets in the municipality</w:t>
      </w:r>
    </w:p>
    <w:p w14:paraId="76A24650" w14:textId="77777777" w:rsidR="00205CA6" w:rsidRPr="00205CA6" w:rsidRDefault="00205CA6" w:rsidP="00205CA6">
      <w:pPr>
        <w:jc w:val="both"/>
        <w:rPr>
          <w:b/>
          <w:bCs/>
        </w:rPr>
      </w:pPr>
      <w:r w:rsidRPr="00205CA6">
        <w:rPr>
          <w:b/>
          <w:bCs/>
        </w:rPr>
        <w:t>2. Environmental Sustainability</w:t>
      </w:r>
    </w:p>
    <w:p w14:paraId="4A7065B8" w14:textId="77777777" w:rsidR="00205CA6" w:rsidRPr="00205CA6" w:rsidRDefault="00205CA6" w:rsidP="00205CA6">
      <w:pPr>
        <w:numPr>
          <w:ilvl w:val="0"/>
          <w:numId w:val="2"/>
        </w:numPr>
        <w:jc w:val="both"/>
      </w:pPr>
      <w:r w:rsidRPr="00205CA6">
        <w:rPr>
          <w:b/>
          <w:bCs/>
        </w:rPr>
        <w:t>Target</w:t>
      </w:r>
      <w:r w:rsidRPr="00205CA6">
        <w:t>: Protect natural ecosystems and address climate change.</w:t>
      </w:r>
    </w:p>
    <w:p w14:paraId="54FB2B05" w14:textId="77777777" w:rsidR="00205CA6" w:rsidRPr="00205CA6" w:rsidRDefault="00205CA6" w:rsidP="00205CA6">
      <w:pPr>
        <w:numPr>
          <w:ilvl w:val="0"/>
          <w:numId w:val="2"/>
        </w:numPr>
        <w:jc w:val="both"/>
      </w:pPr>
      <w:r w:rsidRPr="00205CA6">
        <w:rPr>
          <w:b/>
          <w:bCs/>
        </w:rPr>
        <w:t>Projects</w:t>
      </w:r>
      <w:r w:rsidRPr="00205CA6">
        <w:t xml:space="preserve">: </w:t>
      </w:r>
    </w:p>
    <w:p w14:paraId="42AE3D3A" w14:textId="6B77E6AD" w:rsidR="00205CA6" w:rsidRPr="00205CA6" w:rsidRDefault="00205CA6" w:rsidP="00205CA6">
      <w:pPr>
        <w:numPr>
          <w:ilvl w:val="1"/>
          <w:numId w:val="2"/>
        </w:numPr>
        <w:jc w:val="both"/>
      </w:pPr>
      <w:r w:rsidRPr="00205CA6">
        <w:t>Establish an urban afforestation program</w:t>
      </w:r>
      <w:r>
        <w:t>/nursery with the Kenya Forest Service (planting</w:t>
      </w:r>
      <w:r w:rsidRPr="00205CA6">
        <w:t xml:space="preserve"> 50,000 trees).</w:t>
      </w:r>
    </w:p>
    <w:p w14:paraId="316FAED1" w14:textId="61E69D7F" w:rsidR="00205CA6" w:rsidRPr="00205CA6" w:rsidRDefault="00205CA6" w:rsidP="00205CA6">
      <w:pPr>
        <w:numPr>
          <w:ilvl w:val="1"/>
          <w:numId w:val="2"/>
        </w:numPr>
        <w:jc w:val="both"/>
      </w:pPr>
      <w:r>
        <w:lastRenderedPageBreak/>
        <w:t>Promote</w:t>
      </w:r>
      <w:r w:rsidRPr="00205CA6">
        <w:t xml:space="preserve"> a solid waste management project, including a recycling plant.</w:t>
      </w:r>
    </w:p>
    <w:p w14:paraId="1B7EB341" w14:textId="70340FDC" w:rsidR="00205CA6" w:rsidRPr="00205CA6" w:rsidRDefault="00205CA6" w:rsidP="00205CA6">
      <w:pPr>
        <w:numPr>
          <w:ilvl w:val="1"/>
          <w:numId w:val="2"/>
        </w:numPr>
        <w:jc w:val="both"/>
      </w:pPr>
      <w:r w:rsidRPr="00205CA6">
        <w:t>Promote clean energy adoption through subsidies for solar lighting in public spaces.</w:t>
      </w:r>
    </w:p>
    <w:p w14:paraId="66AF795C" w14:textId="77777777" w:rsidR="00205CA6" w:rsidRPr="00205CA6" w:rsidRDefault="00205CA6" w:rsidP="00205CA6">
      <w:pPr>
        <w:jc w:val="both"/>
        <w:rPr>
          <w:b/>
          <w:bCs/>
        </w:rPr>
      </w:pPr>
      <w:r w:rsidRPr="00205CA6">
        <w:rPr>
          <w:b/>
          <w:bCs/>
        </w:rPr>
        <w:t>3. Economic Empowerment</w:t>
      </w:r>
    </w:p>
    <w:p w14:paraId="74CFB9D3" w14:textId="77777777" w:rsidR="00205CA6" w:rsidRPr="00205CA6" w:rsidRDefault="00205CA6" w:rsidP="00205CA6">
      <w:pPr>
        <w:numPr>
          <w:ilvl w:val="0"/>
          <w:numId w:val="3"/>
        </w:numPr>
        <w:jc w:val="both"/>
      </w:pPr>
      <w:r w:rsidRPr="00205CA6">
        <w:rPr>
          <w:b/>
          <w:bCs/>
        </w:rPr>
        <w:t>Target</w:t>
      </w:r>
      <w:r w:rsidRPr="00205CA6">
        <w:t>: Create job opportunities and boost local enterprise.</w:t>
      </w:r>
    </w:p>
    <w:p w14:paraId="6018DA12" w14:textId="77777777" w:rsidR="00205CA6" w:rsidRPr="00205CA6" w:rsidRDefault="00205CA6" w:rsidP="00205CA6">
      <w:pPr>
        <w:numPr>
          <w:ilvl w:val="0"/>
          <w:numId w:val="3"/>
        </w:numPr>
        <w:jc w:val="both"/>
      </w:pPr>
      <w:r w:rsidRPr="00205CA6">
        <w:rPr>
          <w:b/>
          <w:bCs/>
        </w:rPr>
        <w:t>Projects</w:t>
      </w:r>
      <w:r w:rsidRPr="00205CA6">
        <w:t xml:space="preserve">: </w:t>
      </w:r>
    </w:p>
    <w:p w14:paraId="70AE948D" w14:textId="0C4815B5" w:rsidR="00205CA6" w:rsidRPr="00205CA6" w:rsidRDefault="00205CA6" w:rsidP="00205CA6">
      <w:pPr>
        <w:numPr>
          <w:ilvl w:val="1"/>
          <w:numId w:val="3"/>
        </w:numPr>
        <w:jc w:val="both"/>
      </w:pPr>
      <w:r w:rsidRPr="00205CA6">
        <w:t>Provide co-working spaces and high-speed internet for young innovators.</w:t>
      </w:r>
    </w:p>
    <w:p w14:paraId="7485E4AC" w14:textId="372F6C7A" w:rsidR="00205CA6" w:rsidRPr="00205CA6" w:rsidRDefault="00205CA6" w:rsidP="00205CA6">
      <w:pPr>
        <w:numPr>
          <w:ilvl w:val="1"/>
          <w:numId w:val="3"/>
        </w:numPr>
        <w:jc w:val="both"/>
      </w:pPr>
      <w:r w:rsidRPr="00205CA6">
        <w:t xml:space="preserve">Partner with tech companies for coding </w:t>
      </w:r>
      <w:r>
        <w:t>boot camps</w:t>
      </w:r>
      <w:r w:rsidRPr="00205CA6">
        <w:t xml:space="preserve"> and digital skills training.</w:t>
      </w:r>
    </w:p>
    <w:p w14:paraId="2F74D586" w14:textId="7286C856" w:rsidR="00205CA6" w:rsidRPr="00205CA6" w:rsidRDefault="00205CA6" w:rsidP="00205CA6">
      <w:pPr>
        <w:numPr>
          <w:ilvl w:val="1"/>
          <w:numId w:val="3"/>
        </w:numPr>
        <w:jc w:val="both"/>
      </w:pPr>
      <w:r w:rsidRPr="00205CA6">
        <w:t>Promote e-commerce platforms to market local products globally.</w:t>
      </w:r>
      <w:r>
        <w:t xml:space="preserve"> </w:t>
      </w:r>
      <w:r w:rsidRPr="00205CA6">
        <w:t>Support small and medium enterprises (SMEs) through grants and training programs.</w:t>
      </w:r>
    </w:p>
    <w:p w14:paraId="30304AB9" w14:textId="77777777" w:rsidR="00205CA6" w:rsidRPr="00205CA6" w:rsidRDefault="00205CA6" w:rsidP="00205CA6">
      <w:pPr>
        <w:jc w:val="both"/>
        <w:rPr>
          <w:b/>
          <w:bCs/>
        </w:rPr>
      </w:pPr>
      <w:r w:rsidRPr="00205CA6">
        <w:rPr>
          <w:b/>
          <w:bCs/>
        </w:rPr>
        <w:t>4. Social Services</w:t>
      </w:r>
    </w:p>
    <w:p w14:paraId="47AF7B44" w14:textId="77777777" w:rsidR="00205CA6" w:rsidRPr="00205CA6" w:rsidRDefault="00205CA6" w:rsidP="00205CA6">
      <w:pPr>
        <w:numPr>
          <w:ilvl w:val="0"/>
          <w:numId w:val="4"/>
        </w:numPr>
        <w:jc w:val="both"/>
      </w:pPr>
      <w:r w:rsidRPr="00205CA6">
        <w:rPr>
          <w:b/>
          <w:bCs/>
        </w:rPr>
        <w:t>Education</w:t>
      </w:r>
      <w:r w:rsidRPr="00205CA6">
        <w:t xml:space="preserve">: </w:t>
      </w:r>
    </w:p>
    <w:p w14:paraId="3218B44C" w14:textId="77777777" w:rsidR="00205CA6" w:rsidRPr="00205CA6" w:rsidRDefault="00205CA6" w:rsidP="00E639EC">
      <w:pPr>
        <w:pStyle w:val="ListParagraph"/>
        <w:numPr>
          <w:ilvl w:val="0"/>
          <w:numId w:val="10"/>
        </w:numPr>
        <w:jc w:val="both"/>
      </w:pPr>
      <w:r w:rsidRPr="00E639EC">
        <w:rPr>
          <w:b/>
          <w:bCs/>
        </w:rPr>
        <w:t>Target</w:t>
      </w:r>
      <w:r w:rsidRPr="00205CA6">
        <w:t>: Ensure quality education for all.</w:t>
      </w:r>
    </w:p>
    <w:p w14:paraId="78C9A438" w14:textId="77777777" w:rsidR="00205CA6" w:rsidRPr="00205CA6" w:rsidRDefault="00205CA6" w:rsidP="00E639EC">
      <w:pPr>
        <w:pStyle w:val="ListParagraph"/>
        <w:numPr>
          <w:ilvl w:val="0"/>
          <w:numId w:val="10"/>
        </w:numPr>
        <w:jc w:val="both"/>
      </w:pPr>
      <w:r w:rsidRPr="00E639EC">
        <w:rPr>
          <w:b/>
          <w:bCs/>
        </w:rPr>
        <w:t>Projects</w:t>
      </w:r>
      <w:r w:rsidRPr="00205CA6">
        <w:t xml:space="preserve">: </w:t>
      </w:r>
    </w:p>
    <w:p w14:paraId="2BE46AEE" w14:textId="12303BDF" w:rsidR="00205CA6" w:rsidRPr="00205CA6" w:rsidRDefault="00E639EC" w:rsidP="00E639EC">
      <w:pPr>
        <w:pStyle w:val="ListParagraph"/>
        <w:numPr>
          <w:ilvl w:val="0"/>
          <w:numId w:val="9"/>
        </w:numPr>
        <w:jc w:val="both"/>
      </w:pPr>
      <w:r w:rsidRPr="00205CA6">
        <w:t>Increase</w:t>
      </w:r>
      <w:r w:rsidR="00205CA6" w:rsidRPr="00205CA6">
        <w:t xml:space="preserve"> financial aid for students from low-income families.</w:t>
      </w:r>
    </w:p>
    <w:p w14:paraId="4062BFB1" w14:textId="0B2A7EEE" w:rsidR="00E639EC" w:rsidRDefault="00205CA6" w:rsidP="00E639EC">
      <w:pPr>
        <w:pStyle w:val="ListParagraph"/>
        <w:numPr>
          <w:ilvl w:val="0"/>
          <w:numId w:val="9"/>
        </w:numPr>
        <w:jc w:val="both"/>
      </w:pPr>
      <w:r w:rsidRPr="00205CA6">
        <w:t>Sponsor vocational training for out-of-school youth.</w:t>
      </w:r>
    </w:p>
    <w:p w14:paraId="28607CD3" w14:textId="5153D03A" w:rsidR="00720EAE" w:rsidRPr="00720EAE" w:rsidRDefault="00720EAE" w:rsidP="00720EAE">
      <w:pPr>
        <w:ind w:left="720"/>
        <w:jc w:val="both"/>
        <w:rPr>
          <w:b/>
          <w:bCs/>
          <w:color w:val="FF0000"/>
        </w:rPr>
      </w:pPr>
      <w:r w:rsidRPr="00720EAE">
        <w:rPr>
          <w:b/>
          <w:bCs/>
          <w:color w:val="FF0000"/>
        </w:rPr>
        <w:t>The vulnerable and PWDS</w:t>
      </w:r>
    </w:p>
    <w:p w14:paraId="28B9CD28" w14:textId="50522F35" w:rsidR="00720EAE" w:rsidRPr="00720EAE" w:rsidRDefault="00720EAE" w:rsidP="00720EAE">
      <w:pPr>
        <w:pStyle w:val="ListParagraph"/>
        <w:numPr>
          <w:ilvl w:val="0"/>
          <w:numId w:val="12"/>
        </w:numPr>
        <w:ind w:hanging="720"/>
        <w:jc w:val="both"/>
        <w:rPr>
          <w:color w:val="FF0000"/>
        </w:rPr>
      </w:pPr>
      <w:r w:rsidRPr="00720EAE">
        <w:rPr>
          <w:b/>
          <w:bCs/>
          <w:color w:val="FF0000"/>
        </w:rPr>
        <w:t xml:space="preserve">Target: </w:t>
      </w:r>
      <w:r w:rsidRPr="00720EAE">
        <w:rPr>
          <w:color w:val="FF0000"/>
        </w:rPr>
        <w:t>improve the livelihoods of the vulnerable and the PWDs</w:t>
      </w:r>
    </w:p>
    <w:p w14:paraId="5DE4C396" w14:textId="701519FD" w:rsidR="00720EAE" w:rsidRPr="00720EAE" w:rsidRDefault="00720EAE" w:rsidP="00720EAE">
      <w:pPr>
        <w:pStyle w:val="ListParagraph"/>
        <w:numPr>
          <w:ilvl w:val="0"/>
          <w:numId w:val="12"/>
        </w:numPr>
        <w:ind w:hanging="720"/>
        <w:jc w:val="both"/>
        <w:rPr>
          <w:color w:val="FF0000"/>
        </w:rPr>
      </w:pPr>
      <w:r w:rsidRPr="00720EAE">
        <w:rPr>
          <w:b/>
          <w:bCs/>
          <w:color w:val="FF0000"/>
        </w:rPr>
        <w:t>Projects:</w:t>
      </w:r>
    </w:p>
    <w:p w14:paraId="121094F9" w14:textId="717EA75A" w:rsidR="00720EAE" w:rsidRPr="00720EAE" w:rsidRDefault="00720EAE" w:rsidP="00720EAE">
      <w:pPr>
        <w:pStyle w:val="ListParagraph"/>
        <w:numPr>
          <w:ilvl w:val="0"/>
          <w:numId w:val="11"/>
        </w:numPr>
        <w:ind w:left="1890" w:hanging="450"/>
        <w:jc w:val="both"/>
        <w:rPr>
          <w:color w:val="FF0000"/>
        </w:rPr>
      </w:pPr>
      <w:r w:rsidRPr="00720EAE">
        <w:rPr>
          <w:color w:val="FF0000"/>
        </w:rPr>
        <w:t xml:space="preserve">Training and seminars for the vulnerable and PWDS on topical issues </w:t>
      </w:r>
    </w:p>
    <w:p w14:paraId="147A67C7" w14:textId="75E35AEB" w:rsidR="00720EAE" w:rsidRPr="00720EAE" w:rsidRDefault="00720EAE" w:rsidP="00720EAE">
      <w:pPr>
        <w:pStyle w:val="ListParagraph"/>
        <w:numPr>
          <w:ilvl w:val="0"/>
          <w:numId w:val="11"/>
        </w:numPr>
        <w:ind w:left="1890" w:hanging="450"/>
        <w:jc w:val="both"/>
        <w:rPr>
          <w:color w:val="FF0000"/>
        </w:rPr>
      </w:pPr>
      <w:r w:rsidRPr="00720EAE">
        <w:rPr>
          <w:color w:val="FF0000"/>
        </w:rPr>
        <w:t xml:space="preserve">Vocational and life skills training for the vulnerable and PWDs </w:t>
      </w:r>
    </w:p>
    <w:p w14:paraId="2F3DE6C2" w14:textId="7E6DFC9E" w:rsidR="00720EAE" w:rsidRPr="00720EAE" w:rsidRDefault="00720EAE" w:rsidP="00720EAE">
      <w:pPr>
        <w:pStyle w:val="ListParagraph"/>
        <w:numPr>
          <w:ilvl w:val="0"/>
          <w:numId w:val="11"/>
        </w:numPr>
        <w:ind w:left="1890" w:hanging="450"/>
        <w:jc w:val="both"/>
        <w:rPr>
          <w:color w:val="FF0000"/>
        </w:rPr>
      </w:pPr>
      <w:r w:rsidRPr="00720EAE">
        <w:rPr>
          <w:color w:val="FF0000"/>
        </w:rPr>
        <w:t xml:space="preserve">Inclusion of the vulnerable and PWDs in citizen fora for municipal engagements </w:t>
      </w:r>
    </w:p>
    <w:p w14:paraId="704BED20" w14:textId="24B149A3" w:rsidR="00205CA6" w:rsidRPr="00205CA6" w:rsidRDefault="00205CA6" w:rsidP="00E639EC">
      <w:pPr>
        <w:ind w:left="720"/>
        <w:jc w:val="both"/>
      </w:pPr>
      <w:r w:rsidRPr="00205CA6">
        <w:rPr>
          <w:b/>
          <w:bCs/>
        </w:rPr>
        <w:t>Healthcare</w:t>
      </w:r>
      <w:r w:rsidRPr="00205CA6">
        <w:t xml:space="preserve">: </w:t>
      </w:r>
    </w:p>
    <w:p w14:paraId="2BD4DC36" w14:textId="77777777" w:rsidR="00205CA6" w:rsidRPr="00205CA6" w:rsidRDefault="00205CA6" w:rsidP="00205CA6">
      <w:pPr>
        <w:numPr>
          <w:ilvl w:val="1"/>
          <w:numId w:val="4"/>
        </w:numPr>
        <w:jc w:val="both"/>
      </w:pPr>
      <w:r w:rsidRPr="00205CA6">
        <w:rPr>
          <w:b/>
          <w:bCs/>
        </w:rPr>
        <w:t>Target</w:t>
      </w:r>
      <w:r w:rsidRPr="00205CA6">
        <w:t>: Enhance healthcare access and quality.</w:t>
      </w:r>
    </w:p>
    <w:p w14:paraId="2010D990" w14:textId="77777777" w:rsidR="00205CA6" w:rsidRPr="00205CA6" w:rsidRDefault="00205CA6" w:rsidP="00205CA6">
      <w:pPr>
        <w:numPr>
          <w:ilvl w:val="1"/>
          <w:numId w:val="4"/>
        </w:numPr>
        <w:jc w:val="both"/>
      </w:pPr>
      <w:r w:rsidRPr="00205CA6">
        <w:rPr>
          <w:b/>
          <w:bCs/>
        </w:rPr>
        <w:t>Projects</w:t>
      </w:r>
      <w:r w:rsidRPr="00205CA6">
        <w:t xml:space="preserve">: </w:t>
      </w:r>
    </w:p>
    <w:p w14:paraId="417729E7" w14:textId="259DE7CE" w:rsidR="00205CA6" w:rsidRPr="00205CA6" w:rsidRDefault="00205CA6" w:rsidP="00205CA6">
      <w:pPr>
        <w:numPr>
          <w:ilvl w:val="2"/>
          <w:numId w:val="4"/>
        </w:numPr>
        <w:jc w:val="both"/>
      </w:pPr>
      <w:r w:rsidRPr="00205CA6">
        <w:t xml:space="preserve">Equip and upgrade </w:t>
      </w:r>
      <w:r w:rsidR="00E639EC">
        <w:t>1</w:t>
      </w:r>
      <w:r w:rsidRPr="00205CA6">
        <w:t xml:space="preserve"> health </w:t>
      </w:r>
      <w:proofErr w:type="spellStart"/>
      <w:r w:rsidR="00E639EC">
        <w:t>centres</w:t>
      </w:r>
      <w:proofErr w:type="spellEnd"/>
      <w:r w:rsidRPr="00205CA6">
        <w:t xml:space="preserve"> to Level 4 hospitals.</w:t>
      </w:r>
    </w:p>
    <w:p w14:paraId="7B73AC57" w14:textId="5B193106" w:rsidR="00205CA6" w:rsidRPr="00205CA6" w:rsidRDefault="00205CA6" w:rsidP="00E639EC">
      <w:pPr>
        <w:numPr>
          <w:ilvl w:val="2"/>
          <w:numId w:val="4"/>
        </w:numPr>
        <w:jc w:val="both"/>
      </w:pPr>
      <w:r w:rsidRPr="00205CA6">
        <w:t>Implement a maternal and child health outreach program.</w:t>
      </w:r>
    </w:p>
    <w:p w14:paraId="1FA76F08" w14:textId="77777777" w:rsidR="00205CA6" w:rsidRPr="00205CA6" w:rsidRDefault="00205CA6" w:rsidP="00205CA6">
      <w:pPr>
        <w:jc w:val="both"/>
        <w:rPr>
          <w:b/>
          <w:bCs/>
        </w:rPr>
      </w:pPr>
      <w:r w:rsidRPr="00205CA6">
        <w:rPr>
          <w:b/>
          <w:bCs/>
        </w:rPr>
        <w:t>5. Governance and Urban Planning</w:t>
      </w:r>
    </w:p>
    <w:p w14:paraId="755B4F42" w14:textId="77777777" w:rsidR="00205CA6" w:rsidRPr="00205CA6" w:rsidRDefault="00205CA6" w:rsidP="00205CA6">
      <w:pPr>
        <w:numPr>
          <w:ilvl w:val="0"/>
          <w:numId w:val="5"/>
        </w:numPr>
        <w:jc w:val="both"/>
      </w:pPr>
      <w:r w:rsidRPr="00205CA6">
        <w:rPr>
          <w:b/>
          <w:bCs/>
        </w:rPr>
        <w:lastRenderedPageBreak/>
        <w:t>Target</w:t>
      </w:r>
      <w:r w:rsidRPr="00205CA6">
        <w:t>: Strengthen governance and ensure orderly urban growth.</w:t>
      </w:r>
    </w:p>
    <w:p w14:paraId="4AFC9083" w14:textId="77777777" w:rsidR="00205CA6" w:rsidRPr="00205CA6" w:rsidRDefault="00205CA6" w:rsidP="00205CA6">
      <w:pPr>
        <w:numPr>
          <w:ilvl w:val="0"/>
          <w:numId w:val="5"/>
        </w:numPr>
        <w:jc w:val="both"/>
      </w:pPr>
      <w:r w:rsidRPr="00205CA6">
        <w:rPr>
          <w:b/>
          <w:bCs/>
        </w:rPr>
        <w:t>Projects</w:t>
      </w:r>
      <w:r w:rsidRPr="00205CA6">
        <w:t xml:space="preserve">: </w:t>
      </w:r>
    </w:p>
    <w:p w14:paraId="5640BD0B" w14:textId="77777777" w:rsidR="00205CA6" w:rsidRPr="00205CA6" w:rsidRDefault="00205CA6" w:rsidP="00205CA6">
      <w:pPr>
        <w:numPr>
          <w:ilvl w:val="1"/>
          <w:numId w:val="5"/>
        </w:numPr>
        <w:jc w:val="both"/>
      </w:pPr>
      <w:r w:rsidRPr="00205CA6">
        <w:t>Digitize municipal services for transparency and efficiency.</w:t>
      </w:r>
    </w:p>
    <w:p w14:paraId="0CA12578" w14:textId="77777777" w:rsidR="00205CA6" w:rsidRPr="00205CA6" w:rsidRDefault="00205CA6" w:rsidP="00205CA6">
      <w:pPr>
        <w:numPr>
          <w:ilvl w:val="1"/>
          <w:numId w:val="5"/>
        </w:numPr>
        <w:jc w:val="both"/>
      </w:pPr>
      <w:r w:rsidRPr="00205CA6">
        <w:t>Update the urban master plan to accommodate growth projections.</w:t>
      </w:r>
    </w:p>
    <w:p w14:paraId="376C28F4" w14:textId="7C71EC47" w:rsidR="00E639EC" w:rsidRDefault="00205CA6" w:rsidP="00E639EC">
      <w:pPr>
        <w:numPr>
          <w:ilvl w:val="1"/>
          <w:numId w:val="5"/>
        </w:numPr>
        <w:jc w:val="both"/>
      </w:pPr>
      <w:r w:rsidRPr="00205CA6">
        <w:t xml:space="preserve">Train </w:t>
      </w:r>
      <w:r w:rsidR="00E639EC">
        <w:t>40</w:t>
      </w:r>
      <w:r w:rsidRPr="00205CA6">
        <w:t xml:space="preserve"> municipal staff on governance and urban planning.</w:t>
      </w:r>
    </w:p>
    <w:p w14:paraId="59700DF8" w14:textId="77777777" w:rsidR="00E639EC" w:rsidRPr="00205CA6" w:rsidRDefault="00E639EC" w:rsidP="00E639EC">
      <w:pPr>
        <w:jc w:val="both"/>
      </w:pPr>
    </w:p>
    <w:p w14:paraId="32CEE3E1" w14:textId="77777777" w:rsidR="00205CA6" w:rsidRPr="00205CA6" w:rsidRDefault="00205CA6" w:rsidP="00205CA6">
      <w:pPr>
        <w:jc w:val="both"/>
        <w:rPr>
          <w:b/>
          <w:bCs/>
        </w:rPr>
      </w:pPr>
      <w:r w:rsidRPr="00205CA6">
        <w:rPr>
          <w:b/>
          <w:bCs/>
        </w:rPr>
        <w:t>Funding Sources</w:t>
      </w:r>
    </w:p>
    <w:p w14:paraId="46090834" w14:textId="285969DC" w:rsidR="00205CA6" w:rsidRPr="00205CA6" w:rsidRDefault="00205CA6" w:rsidP="00205CA6">
      <w:pPr>
        <w:numPr>
          <w:ilvl w:val="0"/>
          <w:numId w:val="6"/>
        </w:numPr>
        <w:jc w:val="both"/>
      </w:pPr>
      <w:r w:rsidRPr="00205CA6">
        <w:t>National Government Allocations</w:t>
      </w:r>
    </w:p>
    <w:p w14:paraId="638C8815" w14:textId="14CDC733" w:rsidR="00205CA6" w:rsidRPr="00205CA6" w:rsidRDefault="00205CA6" w:rsidP="00205CA6">
      <w:pPr>
        <w:numPr>
          <w:ilvl w:val="0"/>
          <w:numId w:val="6"/>
        </w:numPr>
        <w:jc w:val="both"/>
      </w:pPr>
      <w:r w:rsidRPr="00205CA6">
        <w:t>County Contributions</w:t>
      </w:r>
    </w:p>
    <w:p w14:paraId="214D7BA0" w14:textId="4D9700ED" w:rsidR="00205CA6" w:rsidRPr="00205CA6" w:rsidRDefault="00205CA6" w:rsidP="00205CA6">
      <w:pPr>
        <w:numPr>
          <w:ilvl w:val="0"/>
          <w:numId w:val="6"/>
        </w:numPr>
        <w:jc w:val="both"/>
      </w:pPr>
      <w:r w:rsidRPr="00205CA6">
        <w:t>Public-Private Partnerships</w:t>
      </w:r>
    </w:p>
    <w:p w14:paraId="0B83A6AF" w14:textId="07ACB4B9" w:rsidR="00205CA6" w:rsidRPr="00205CA6" w:rsidRDefault="00205CA6" w:rsidP="00205CA6">
      <w:pPr>
        <w:numPr>
          <w:ilvl w:val="0"/>
          <w:numId w:val="6"/>
        </w:numPr>
        <w:jc w:val="both"/>
      </w:pPr>
      <w:r w:rsidRPr="00205CA6">
        <w:t>Development Partner Grants</w:t>
      </w:r>
    </w:p>
    <w:p w14:paraId="549E477D" w14:textId="77777777" w:rsidR="00205CA6" w:rsidRPr="00205CA6" w:rsidRDefault="00205CA6" w:rsidP="00205CA6">
      <w:pPr>
        <w:jc w:val="both"/>
        <w:rPr>
          <w:b/>
          <w:bCs/>
        </w:rPr>
      </w:pPr>
      <w:r w:rsidRPr="00205CA6">
        <w:rPr>
          <w:b/>
          <w:bCs/>
        </w:rPr>
        <w:t>Implementation Framework</w:t>
      </w:r>
    </w:p>
    <w:p w14:paraId="57295DED" w14:textId="77777777" w:rsidR="00205CA6" w:rsidRPr="00205CA6" w:rsidRDefault="00205CA6" w:rsidP="00205CA6">
      <w:pPr>
        <w:numPr>
          <w:ilvl w:val="0"/>
          <w:numId w:val="7"/>
        </w:numPr>
        <w:jc w:val="both"/>
      </w:pPr>
      <w:r w:rsidRPr="00205CA6">
        <w:rPr>
          <w:b/>
          <w:bCs/>
        </w:rPr>
        <w:t>Timeline</w:t>
      </w:r>
      <w:r w:rsidRPr="00205CA6">
        <w:t>: Projects will be implemented in phases, starting with feasibility studies (Q1 2024) and full execution (Q2–Q4 2025).</w:t>
      </w:r>
    </w:p>
    <w:p w14:paraId="69052CEE" w14:textId="77777777" w:rsidR="00205CA6" w:rsidRPr="00205CA6" w:rsidRDefault="00205CA6" w:rsidP="00205CA6">
      <w:pPr>
        <w:numPr>
          <w:ilvl w:val="0"/>
          <w:numId w:val="7"/>
        </w:numPr>
        <w:jc w:val="both"/>
      </w:pPr>
      <w:r w:rsidRPr="00205CA6">
        <w:rPr>
          <w:b/>
          <w:bCs/>
        </w:rPr>
        <w:t>Monitoring and Evaluation</w:t>
      </w:r>
      <w:r w:rsidRPr="00205CA6">
        <w:t xml:space="preserve">: </w:t>
      </w:r>
    </w:p>
    <w:p w14:paraId="06998C84" w14:textId="22316ECD" w:rsidR="00205CA6" w:rsidRPr="00205CA6" w:rsidRDefault="00205CA6" w:rsidP="00205CA6">
      <w:pPr>
        <w:numPr>
          <w:ilvl w:val="1"/>
          <w:numId w:val="7"/>
        </w:numPr>
        <w:jc w:val="both"/>
      </w:pPr>
      <w:r w:rsidRPr="00205CA6">
        <w:t xml:space="preserve">Monthly progress reports by </w:t>
      </w:r>
      <w:r w:rsidR="00E639EC">
        <w:t xml:space="preserve">constituted county </w:t>
      </w:r>
      <w:r w:rsidRPr="00205CA6">
        <w:t>project teams.</w:t>
      </w:r>
    </w:p>
    <w:p w14:paraId="495B8E82" w14:textId="6DA18A21" w:rsidR="00205CA6" w:rsidRPr="00205CA6" w:rsidRDefault="00205CA6" w:rsidP="00205CA6">
      <w:pPr>
        <w:numPr>
          <w:ilvl w:val="1"/>
          <w:numId w:val="7"/>
        </w:numPr>
        <w:jc w:val="both"/>
      </w:pPr>
      <w:r w:rsidRPr="00205CA6">
        <w:t>Quarterly review meetings with stakeholders</w:t>
      </w:r>
      <w:r w:rsidR="00E639EC">
        <w:t xml:space="preserve"> and partners.</w:t>
      </w:r>
    </w:p>
    <w:p w14:paraId="5876F627" w14:textId="77777777" w:rsidR="00205CA6" w:rsidRPr="00205CA6" w:rsidRDefault="00205CA6" w:rsidP="00205CA6">
      <w:pPr>
        <w:jc w:val="both"/>
        <w:rPr>
          <w:b/>
          <w:bCs/>
        </w:rPr>
      </w:pPr>
      <w:r w:rsidRPr="00205CA6">
        <w:rPr>
          <w:b/>
          <w:bCs/>
        </w:rPr>
        <w:t>Expected Outcomes</w:t>
      </w:r>
    </w:p>
    <w:p w14:paraId="66CE29B5" w14:textId="77777777" w:rsidR="00205CA6" w:rsidRPr="00205CA6" w:rsidRDefault="00205CA6" w:rsidP="00205CA6">
      <w:pPr>
        <w:numPr>
          <w:ilvl w:val="0"/>
          <w:numId w:val="8"/>
        </w:numPr>
        <w:jc w:val="both"/>
      </w:pPr>
      <w:r w:rsidRPr="00205CA6">
        <w:t>Enhanced infrastructure supporting a growing population.</w:t>
      </w:r>
    </w:p>
    <w:p w14:paraId="0E22E20B" w14:textId="77777777" w:rsidR="00205CA6" w:rsidRPr="00205CA6" w:rsidRDefault="00205CA6" w:rsidP="00205CA6">
      <w:pPr>
        <w:numPr>
          <w:ilvl w:val="0"/>
          <w:numId w:val="8"/>
        </w:numPr>
        <w:jc w:val="both"/>
      </w:pPr>
      <w:r w:rsidRPr="00205CA6">
        <w:t>Increased access to essential services, including clean water, health, and education.</w:t>
      </w:r>
    </w:p>
    <w:p w14:paraId="6B4678F0" w14:textId="77777777" w:rsidR="00205CA6" w:rsidRPr="00205CA6" w:rsidRDefault="00205CA6" w:rsidP="00205CA6">
      <w:pPr>
        <w:numPr>
          <w:ilvl w:val="0"/>
          <w:numId w:val="8"/>
        </w:numPr>
        <w:jc w:val="both"/>
      </w:pPr>
      <w:r w:rsidRPr="00205CA6">
        <w:t>Improved environmental conditions and resilience to climate change.</w:t>
      </w:r>
    </w:p>
    <w:p w14:paraId="099A9131" w14:textId="77777777" w:rsidR="00205CA6" w:rsidRPr="00205CA6" w:rsidRDefault="00205CA6" w:rsidP="00205CA6">
      <w:pPr>
        <w:numPr>
          <w:ilvl w:val="0"/>
          <w:numId w:val="8"/>
        </w:numPr>
        <w:jc w:val="both"/>
      </w:pPr>
      <w:r w:rsidRPr="00205CA6">
        <w:t>Economic growth through job creation and business support.</w:t>
      </w:r>
    </w:p>
    <w:p w14:paraId="4244C3A3" w14:textId="2102E103" w:rsidR="00205CA6" w:rsidRPr="00205CA6" w:rsidRDefault="00205CA6" w:rsidP="00205CA6">
      <w:pPr>
        <w:numPr>
          <w:ilvl w:val="0"/>
          <w:numId w:val="8"/>
        </w:numPr>
        <w:jc w:val="both"/>
      </w:pPr>
      <w:r w:rsidRPr="00205CA6">
        <w:t>Strengthened municipal governance and transparency.</w:t>
      </w:r>
    </w:p>
    <w:sectPr w:rsidR="00205CA6" w:rsidRPr="00205C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34A00"/>
    <w:multiLevelType w:val="hybridMultilevel"/>
    <w:tmpl w:val="8186960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CBD5DD5"/>
    <w:multiLevelType w:val="multilevel"/>
    <w:tmpl w:val="1DA8F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B030A2"/>
    <w:multiLevelType w:val="hybridMultilevel"/>
    <w:tmpl w:val="2F5077E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8B34FCD"/>
    <w:multiLevelType w:val="multilevel"/>
    <w:tmpl w:val="3F1E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567010"/>
    <w:multiLevelType w:val="multilevel"/>
    <w:tmpl w:val="EBC8D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6A7475"/>
    <w:multiLevelType w:val="hybridMultilevel"/>
    <w:tmpl w:val="D6A03B6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8B77EBA"/>
    <w:multiLevelType w:val="multilevel"/>
    <w:tmpl w:val="CF604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B2117E"/>
    <w:multiLevelType w:val="multilevel"/>
    <w:tmpl w:val="A1D60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F442E2"/>
    <w:multiLevelType w:val="multilevel"/>
    <w:tmpl w:val="12AA7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8707A8"/>
    <w:multiLevelType w:val="hybridMultilevel"/>
    <w:tmpl w:val="D6889D7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724A4B00"/>
    <w:multiLevelType w:val="multilevel"/>
    <w:tmpl w:val="E89EA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0E788B"/>
    <w:multiLevelType w:val="multilevel"/>
    <w:tmpl w:val="8C46F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9681747">
    <w:abstractNumId w:val="4"/>
  </w:num>
  <w:num w:numId="2" w16cid:durableId="608467342">
    <w:abstractNumId w:val="3"/>
  </w:num>
  <w:num w:numId="3" w16cid:durableId="25563855">
    <w:abstractNumId w:val="1"/>
  </w:num>
  <w:num w:numId="4" w16cid:durableId="31199868">
    <w:abstractNumId w:val="6"/>
  </w:num>
  <w:num w:numId="5" w16cid:durableId="862205784">
    <w:abstractNumId w:val="8"/>
  </w:num>
  <w:num w:numId="6" w16cid:durableId="224872488">
    <w:abstractNumId w:val="11"/>
  </w:num>
  <w:num w:numId="7" w16cid:durableId="1892423649">
    <w:abstractNumId w:val="10"/>
  </w:num>
  <w:num w:numId="8" w16cid:durableId="226232465">
    <w:abstractNumId w:val="7"/>
  </w:num>
  <w:num w:numId="9" w16cid:durableId="363402798">
    <w:abstractNumId w:val="2"/>
  </w:num>
  <w:num w:numId="10" w16cid:durableId="1279216441">
    <w:abstractNumId w:val="0"/>
  </w:num>
  <w:num w:numId="11" w16cid:durableId="832838378">
    <w:abstractNumId w:val="5"/>
  </w:num>
  <w:num w:numId="12" w16cid:durableId="3118338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CA6"/>
    <w:rsid w:val="001C76EC"/>
    <w:rsid w:val="00205CA6"/>
    <w:rsid w:val="00720EAE"/>
    <w:rsid w:val="00AD72BF"/>
    <w:rsid w:val="00E639EC"/>
    <w:rsid w:val="00E6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05FE3E"/>
  <w15:chartTrackingRefBased/>
  <w15:docId w15:val="{C74BAC66-C9A6-44C7-B6F1-9FFD9E002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5C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5C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5C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5C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5C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5C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5C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5C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5C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5C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5C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5C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5C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5C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5C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5C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5C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5C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5C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5C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5C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5C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5C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5C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5C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5C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5C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5C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5C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8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 G</dc:creator>
  <cp:keywords/>
  <dc:description/>
  <cp:lastModifiedBy>Elizabeth Mburu</cp:lastModifiedBy>
  <cp:revision>2</cp:revision>
  <dcterms:created xsi:type="dcterms:W3CDTF">2025-02-05T14:46:00Z</dcterms:created>
  <dcterms:modified xsi:type="dcterms:W3CDTF">2025-02-05T14:46:00Z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eb8e8033-6a93-4594-a41e-582fdde1761f</vt:lpwstr>
  </property>
</Properties>
</file>